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Ташлинского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9552FB">
        <w:rPr>
          <w:rFonts w:ascii="Times New Roman" w:hAnsi="Times New Roman"/>
          <w:b/>
          <w:sz w:val="28"/>
          <w:szCs w:val="28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644B63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1C623F">
        <w:rPr>
          <w:rFonts w:ascii="Times New Roman" w:hAnsi="Times New Roman"/>
          <w:sz w:val="28"/>
          <w:szCs w:val="28"/>
          <w:u w:val="single"/>
        </w:rPr>
        <w:t>12.02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0D9A">
        <w:rPr>
          <w:rFonts w:ascii="Times New Roman" w:hAnsi="Times New Roman"/>
          <w:sz w:val="28"/>
          <w:szCs w:val="28"/>
          <w:u w:val="single"/>
        </w:rPr>
        <w:t>.</w:t>
      </w:r>
      <w:r w:rsidR="009354BC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471C03">
        <w:rPr>
          <w:rFonts w:ascii="Times New Roman" w:hAnsi="Times New Roman"/>
          <w:sz w:val="28"/>
          <w:szCs w:val="28"/>
          <w:u w:val="single"/>
        </w:rPr>
        <w:t>3</w:t>
      </w:r>
      <w:r w:rsidR="00D41AD5">
        <w:rPr>
          <w:rFonts w:ascii="Times New Roman" w:hAnsi="Times New Roman"/>
          <w:sz w:val="28"/>
          <w:szCs w:val="28"/>
          <w:u w:val="single"/>
        </w:rPr>
        <w:t>/</w:t>
      </w:r>
      <w:r w:rsidR="0020598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-рс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CA20CF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12.15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Благодарновский сельсовет </w:t>
      </w:r>
    </w:p>
    <w:p w:rsidR="008F50D0" w:rsidRPr="009552FB" w:rsidRDefault="009354BC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644B63">
        <w:rPr>
          <w:rFonts w:ascii="Times New Roman" w:hAnsi="Times New Roman"/>
          <w:sz w:val="28"/>
          <w:szCs w:val="28"/>
        </w:rPr>
        <w:t xml:space="preserve">9 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Заслушав и обсудив  отчет главы  муниципального образования Благодарновский сельсовет «Об итогах  работы  администрации  Благодарновского сельсовета  в  201</w:t>
      </w:r>
      <w:r w:rsidR="00644B63">
        <w:rPr>
          <w:rFonts w:ascii="Times New Roman" w:hAnsi="Times New Roman"/>
          <w:sz w:val="28"/>
          <w:szCs w:val="28"/>
        </w:rPr>
        <w:t>9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Благодарновский сельсовет, Уставом муниципального образования «Благодарновский сельсовет». Учитывая  вышеизложенное, Совет депутатов Благодарновский сельсовет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РЕШИЛ:</w:t>
      </w:r>
    </w:p>
    <w:p w:rsidR="008F50D0" w:rsidRPr="009552FB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50D0" w:rsidRPr="009552FB">
        <w:rPr>
          <w:rFonts w:ascii="Times New Roman" w:hAnsi="Times New Roman"/>
          <w:sz w:val="28"/>
          <w:szCs w:val="28"/>
        </w:rPr>
        <w:t>1.Утвердить  отчет  главы администрации муниципального образования Благодарновский сельсовет  об итогах работы администрации муниципального образования Благодарновский сельсовет в 201</w:t>
      </w:r>
      <w:r w:rsidR="00644B63">
        <w:rPr>
          <w:rFonts w:ascii="Times New Roman" w:hAnsi="Times New Roman"/>
          <w:sz w:val="28"/>
          <w:szCs w:val="28"/>
        </w:rPr>
        <w:t xml:space="preserve">9 </w:t>
      </w:r>
      <w:r w:rsidR="008F50D0" w:rsidRPr="009552FB">
        <w:rPr>
          <w:rFonts w:ascii="Times New Roman" w:hAnsi="Times New Roman"/>
          <w:sz w:val="28"/>
          <w:szCs w:val="28"/>
        </w:rPr>
        <w:t>году согласно приложению.</w:t>
      </w:r>
    </w:p>
    <w:p w:rsidR="008F50D0" w:rsidRPr="009552FB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50D0" w:rsidRPr="009552FB">
        <w:rPr>
          <w:rFonts w:ascii="Times New Roman" w:hAnsi="Times New Roman"/>
          <w:sz w:val="28"/>
          <w:szCs w:val="28"/>
        </w:rPr>
        <w:t>2.Настоящее решение вступает в силу со дня его подписания.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0D0" w:rsidRPr="00C25BA2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4"/>
        <w:ind w:left="-142" w:right="-1"/>
        <w:jc w:val="both"/>
        <w:rPr>
          <w:szCs w:val="28"/>
        </w:rPr>
      </w:pPr>
      <w:r w:rsidRPr="00C25BA2">
        <w:rPr>
          <w:szCs w:val="28"/>
        </w:rPr>
        <w:t>Глава  муниципального образования</w:t>
      </w:r>
      <w:r w:rsidR="00B30E30">
        <w:rPr>
          <w:szCs w:val="28"/>
        </w:rPr>
        <w:t>-</w:t>
      </w:r>
    </w:p>
    <w:p w:rsidR="008F50D0" w:rsidRDefault="00B30E30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C25BA2" w:rsidRPr="00C25BA2">
        <w:rPr>
          <w:rFonts w:ascii="Times New Roman" w:hAnsi="Times New Roman"/>
          <w:sz w:val="28"/>
          <w:szCs w:val="28"/>
        </w:rPr>
        <w:t xml:space="preserve"> Совета депутатов                                          В.В. Ивасюк  </w:t>
      </w:r>
    </w:p>
    <w:p w:rsid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644B63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</w:t>
      </w:r>
      <w:r w:rsidR="00B30E30" w:rsidRPr="00B30E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C623F">
        <w:rPr>
          <w:rFonts w:ascii="Times New Roman" w:hAnsi="Times New Roman"/>
          <w:sz w:val="28"/>
          <w:szCs w:val="28"/>
        </w:rPr>
        <w:t>12.02</w:t>
      </w:r>
      <w:r w:rsidR="00B30E30" w:rsidRPr="00B30E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B30E30" w:rsidRPr="00B30E3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</w:t>
      </w:r>
      <w:r w:rsidR="00471C03">
        <w:rPr>
          <w:rFonts w:ascii="Times New Roman" w:hAnsi="Times New Roman"/>
          <w:sz w:val="28"/>
          <w:szCs w:val="28"/>
        </w:rPr>
        <w:t>3</w:t>
      </w:r>
      <w:r w:rsidR="00205980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23</w:t>
      </w:r>
      <w:r w:rsidR="00B30E30"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муниципального образования Благодарновский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354BC">
        <w:rPr>
          <w:rFonts w:ascii="Times New Roman" w:hAnsi="Times New Roman"/>
          <w:b/>
          <w:sz w:val="28"/>
          <w:szCs w:val="28"/>
        </w:rPr>
        <w:t xml:space="preserve">                         за 201</w:t>
      </w:r>
      <w:r w:rsidR="00644B63">
        <w:rPr>
          <w:rFonts w:ascii="Times New Roman" w:hAnsi="Times New Roman"/>
          <w:b/>
          <w:sz w:val="28"/>
          <w:szCs w:val="28"/>
        </w:rPr>
        <w:t>9</w:t>
      </w:r>
      <w:r w:rsidRPr="00B30E3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Благодарновского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201</w:t>
      </w:r>
      <w:r w:rsidR="00644B63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Исполнительно- распорядительный орган -  администрация сельсовета.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текущий 201</w:t>
      </w:r>
      <w:r w:rsidR="00644B63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 в местные органы власти поступило более </w:t>
      </w:r>
      <w:r w:rsidR="00205980">
        <w:rPr>
          <w:rFonts w:ascii="Times New Roman" w:hAnsi="Times New Roman"/>
          <w:sz w:val="28"/>
          <w:szCs w:val="28"/>
        </w:rPr>
        <w:t>80</w:t>
      </w:r>
      <w:r w:rsidRPr="00B30E30">
        <w:rPr>
          <w:rFonts w:ascii="Times New Roman" w:hAnsi="Times New Roman"/>
          <w:sz w:val="28"/>
          <w:szCs w:val="28"/>
        </w:rPr>
        <w:t xml:space="preserve"> устных обращений граждан. В большинстве случаев просьбы касались вопросов материальной помощи, жилье для м</w:t>
      </w:r>
      <w:r w:rsidR="009354BC">
        <w:rPr>
          <w:rFonts w:ascii="Times New Roman" w:hAnsi="Times New Roman"/>
          <w:sz w:val="28"/>
          <w:szCs w:val="28"/>
        </w:rPr>
        <w:t>ногодетной</w:t>
      </w:r>
      <w:r w:rsidRPr="00B30E30">
        <w:rPr>
          <w:rFonts w:ascii="Times New Roman" w:hAnsi="Times New Roman"/>
          <w:sz w:val="28"/>
          <w:szCs w:val="28"/>
        </w:rPr>
        <w:t xml:space="preserve"> семьи, безнадзорные животные, претензии и вопросы имущественного характера, ремонт и содержание улично-дорожной сети, вопросы трудоустройства. На все обращения гражданам были даны ответы в соответствии с законодательством. </w:t>
      </w:r>
    </w:p>
    <w:p w:rsidR="00B30E30" w:rsidRPr="00B30E30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0E30" w:rsidRPr="00B30E30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9354BC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За 201</w:t>
      </w:r>
      <w:r w:rsidR="00644B63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 проведено </w:t>
      </w:r>
      <w:r w:rsidR="00644B63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заседан</w:t>
      </w:r>
      <w:r w:rsidR="00644B63">
        <w:rPr>
          <w:rFonts w:ascii="Times New Roman" w:hAnsi="Times New Roman"/>
          <w:sz w:val="28"/>
          <w:szCs w:val="28"/>
        </w:rPr>
        <w:t>ий совета депутатов, рассмотрен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644B63">
        <w:rPr>
          <w:rFonts w:ascii="Times New Roman" w:hAnsi="Times New Roman"/>
          <w:sz w:val="28"/>
          <w:szCs w:val="28"/>
        </w:rPr>
        <w:t>21</w:t>
      </w:r>
      <w:r w:rsidRPr="00B30E30">
        <w:rPr>
          <w:rFonts w:ascii="Times New Roman" w:hAnsi="Times New Roman"/>
          <w:sz w:val="28"/>
          <w:szCs w:val="28"/>
        </w:rPr>
        <w:t xml:space="preserve"> вопрос. Из них нормативно-правовых  актов </w:t>
      </w:r>
      <w:r w:rsidR="00205980" w:rsidRPr="00644B63">
        <w:rPr>
          <w:rFonts w:ascii="Times New Roman" w:hAnsi="Times New Roman"/>
          <w:sz w:val="28"/>
          <w:szCs w:val="28"/>
        </w:rPr>
        <w:t>7</w:t>
      </w:r>
      <w:r w:rsidRPr="009354BC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4BC">
        <w:rPr>
          <w:rFonts w:ascii="Times New Roman" w:hAnsi="Times New Roman"/>
          <w:sz w:val="28"/>
          <w:szCs w:val="28"/>
        </w:rPr>
        <w:t xml:space="preserve">    Администрацией сельсовета принято </w:t>
      </w:r>
      <w:r w:rsidR="00644B63">
        <w:rPr>
          <w:rFonts w:ascii="Times New Roman" w:hAnsi="Times New Roman"/>
          <w:sz w:val="28"/>
          <w:szCs w:val="28"/>
        </w:rPr>
        <w:t>65</w:t>
      </w:r>
      <w:r w:rsidRPr="009354BC">
        <w:rPr>
          <w:rFonts w:ascii="Times New Roman" w:hAnsi="Times New Roman"/>
          <w:sz w:val="28"/>
          <w:szCs w:val="28"/>
        </w:rPr>
        <w:t xml:space="preserve"> постановлени</w:t>
      </w:r>
      <w:r w:rsidR="00205980">
        <w:rPr>
          <w:rFonts w:ascii="Times New Roman" w:hAnsi="Times New Roman"/>
          <w:sz w:val="28"/>
          <w:szCs w:val="28"/>
        </w:rPr>
        <w:t>й</w:t>
      </w:r>
      <w:r w:rsidRPr="009354BC">
        <w:rPr>
          <w:rFonts w:ascii="Times New Roman" w:hAnsi="Times New Roman"/>
          <w:sz w:val="28"/>
          <w:szCs w:val="28"/>
        </w:rPr>
        <w:t xml:space="preserve"> по вопросам местного значения и </w:t>
      </w:r>
      <w:r w:rsidR="00205980">
        <w:rPr>
          <w:rFonts w:ascii="Times New Roman" w:hAnsi="Times New Roman"/>
          <w:sz w:val="28"/>
          <w:szCs w:val="28"/>
        </w:rPr>
        <w:t>3</w:t>
      </w:r>
      <w:r w:rsidR="00D96715">
        <w:rPr>
          <w:rFonts w:ascii="Times New Roman" w:hAnsi="Times New Roman"/>
          <w:sz w:val="28"/>
          <w:szCs w:val="28"/>
        </w:rPr>
        <w:t>3</w:t>
      </w:r>
      <w:r w:rsidRPr="009354BC">
        <w:rPr>
          <w:rFonts w:ascii="Times New Roman" w:hAnsi="Times New Roman"/>
          <w:sz w:val="28"/>
          <w:szCs w:val="28"/>
        </w:rPr>
        <w:t xml:space="preserve"> распоряжени</w:t>
      </w:r>
      <w:r w:rsidR="000778C6">
        <w:rPr>
          <w:rFonts w:ascii="Times New Roman" w:hAnsi="Times New Roman"/>
          <w:sz w:val="28"/>
          <w:szCs w:val="28"/>
        </w:rPr>
        <w:t>я</w:t>
      </w:r>
      <w:r w:rsidRPr="009354BC">
        <w:rPr>
          <w:rFonts w:ascii="Times New Roman" w:hAnsi="Times New Roman"/>
          <w:sz w:val="28"/>
          <w:szCs w:val="28"/>
        </w:rPr>
        <w:t xml:space="preserve"> по основной</w:t>
      </w:r>
      <w:r w:rsidRPr="00B30E3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По запросам граждан выдано</w:t>
      </w:r>
      <w:r w:rsidR="00D96715">
        <w:rPr>
          <w:rFonts w:ascii="Times New Roman" w:hAnsi="Times New Roman"/>
          <w:sz w:val="28"/>
          <w:szCs w:val="28"/>
        </w:rPr>
        <w:t xml:space="preserve"> 238</w:t>
      </w:r>
      <w:r w:rsidRPr="00B30E30">
        <w:rPr>
          <w:rFonts w:ascii="Times New Roman" w:hAnsi="Times New Roman"/>
          <w:sz w:val="28"/>
          <w:szCs w:val="28"/>
        </w:rPr>
        <w:t xml:space="preserve"> справок, по личным вопросам обратилось </w:t>
      </w:r>
      <w:r w:rsidR="006544BB">
        <w:rPr>
          <w:rFonts w:ascii="Times New Roman" w:hAnsi="Times New Roman"/>
          <w:sz w:val="28"/>
          <w:szCs w:val="28"/>
        </w:rPr>
        <w:t>1</w:t>
      </w:r>
      <w:r w:rsidR="00D96715">
        <w:rPr>
          <w:rFonts w:ascii="Times New Roman" w:hAnsi="Times New Roman"/>
          <w:sz w:val="28"/>
          <w:szCs w:val="28"/>
        </w:rPr>
        <w:t xml:space="preserve">5 </w:t>
      </w:r>
      <w:r w:rsidR="005F18DF">
        <w:rPr>
          <w:rFonts w:ascii="Times New Roman" w:hAnsi="Times New Roman"/>
          <w:sz w:val="28"/>
          <w:szCs w:val="28"/>
        </w:rPr>
        <w:t>граждан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совершение нотариальных действий, предусмотренных  законодательством, в случае отсутствия в поселении нотариуса во исполнении данного пункта – совершено  6</w:t>
      </w:r>
      <w:r w:rsidR="00D96715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нотариальн</w:t>
      </w:r>
      <w:r w:rsidR="00205980">
        <w:rPr>
          <w:rFonts w:ascii="Times New Roman" w:hAnsi="Times New Roman"/>
          <w:sz w:val="28"/>
          <w:szCs w:val="28"/>
        </w:rPr>
        <w:t>ых</w:t>
      </w:r>
      <w:r w:rsidRPr="00B30E30">
        <w:rPr>
          <w:rFonts w:ascii="Times New Roman" w:hAnsi="Times New Roman"/>
          <w:sz w:val="28"/>
          <w:szCs w:val="28"/>
        </w:rPr>
        <w:t xml:space="preserve"> действи</w:t>
      </w:r>
      <w:r w:rsidR="00205980">
        <w:rPr>
          <w:rFonts w:ascii="Times New Roman" w:hAnsi="Times New Roman"/>
          <w:sz w:val="28"/>
          <w:szCs w:val="28"/>
        </w:rPr>
        <w:t>й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0778C6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8C6">
        <w:rPr>
          <w:rFonts w:ascii="Times New Roman" w:hAnsi="Times New Roman"/>
          <w:sz w:val="28"/>
          <w:szCs w:val="28"/>
        </w:rPr>
        <w:t xml:space="preserve">- ведение воинского  учета по месту жительства по состоянию на дату отчета на воинском учете в администрации сельсовета состоит  военнообязанных запаса – </w:t>
      </w:r>
      <w:r w:rsidR="00014E45" w:rsidRPr="000778C6">
        <w:rPr>
          <w:rFonts w:ascii="Times New Roman" w:hAnsi="Times New Roman"/>
          <w:sz w:val="28"/>
          <w:szCs w:val="28"/>
        </w:rPr>
        <w:t>1</w:t>
      </w:r>
      <w:r w:rsidR="000778C6" w:rsidRPr="000778C6">
        <w:rPr>
          <w:rFonts w:ascii="Times New Roman" w:hAnsi="Times New Roman"/>
          <w:sz w:val="28"/>
          <w:szCs w:val="28"/>
        </w:rPr>
        <w:t>67</w:t>
      </w:r>
      <w:r w:rsidR="00014E45" w:rsidRPr="000778C6">
        <w:rPr>
          <w:rFonts w:ascii="Times New Roman" w:hAnsi="Times New Roman"/>
          <w:sz w:val="28"/>
          <w:szCs w:val="28"/>
        </w:rPr>
        <w:t xml:space="preserve"> человек</w:t>
      </w:r>
      <w:r w:rsidRPr="000778C6">
        <w:rPr>
          <w:rFonts w:ascii="Times New Roman" w:hAnsi="Times New Roman"/>
          <w:sz w:val="28"/>
          <w:szCs w:val="28"/>
        </w:rPr>
        <w:t>, призывников –</w:t>
      </w:r>
      <w:r w:rsidR="000778C6" w:rsidRPr="000778C6">
        <w:rPr>
          <w:rFonts w:ascii="Times New Roman" w:hAnsi="Times New Roman"/>
          <w:sz w:val="28"/>
          <w:szCs w:val="28"/>
        </w:rPr>
        <w:t>17</w:t>
      </w:r>
      <w:r w:rsidRPr="000778C6">
        <w:rPr>
          <w:rFonts w:ascii="Times New Roman" w:hAnsi="Times New Roman"/>
          <w:sz w:val="28"/>
          <w:szCs w:val="28"/>
        </w:rPr>
        <w:t xml:space="preserve"> человек.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671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778C6">
        <w:rPr>
          <w:rFonts w:ascii="Times New Roman" w:hAnsi="Times New Roman"/>
          <w:sz w:val="28"/>
          <w:szCs w:val="28"/>
        </w:rPr>
        <w:t xml:space="preserve">Население сельсовета составляет </w:t>
      </w:r>
      <w:r w:rsidR="005F18DF" w:rsidRPr="000778C6">
        <w:rPr>
          <w:rFonts w:ascii="Times New Roman" w:hAnsi="Times New Roman"/>
          <w:sz w:val="28"/>
          <w:szCs w:val="28"/>
        </w:rPr>
        <w:t>7</w:t>
      </w:r>
      <w:r w:rsidR="000778C6" w:rsidRPr="000778C6">
        <w:rPr>
          <w:rFonts w:ascii="Times New Roman" w:hAnsi="Times New Roman"/>
          <w:sz w:val="28"/>
          <w:szCs w:val="28"/>
        </w:rPr>
        <w:t>57</w:t>
      </w:r>
      <w:r w:rsidRPr="000778C6">
        <w:rPr>
          <w:rFonts w:ascii="Times New Roman" w:hAnsi="Times New Roman"/>
          <w:sz w:val="28"/>
          <w:szCs w:val="28"/>
        </w:rPr>
        <w:t xml:space="preserve"> человек,  в том</w:t>
      </w:r>
      <w:r w:rsidRPr="00B30E30">
        <w:rPr>
          <w:rFonts w:ascii="Times New Roman" w:hAnsi="Times New Roman"/>
          <w:sz w:val="28"/>
          <w:szCs w:val="28"/>
        </w:rPr>
        <w:t xml:space="preserve"> числе: население села Благодарное  - </w:t>
      </w:r>
      <w:r w:rsidR="000778C6">
        <w:rPr>
          <w:rFonts w:ascii="Times New Roman" w:hAnsi="Times New Roman"/>
          <w:sz w:val="28"/>
          <w:szCs w:val="28"/>
        </w:rPr>
        <w:t>567</w:t>
      </w:r>
      <w:r w:rsidRPr="00B30E30">
        <w:rPr>
          <w:rFonts w:ascii="Times New Roman" w:hAnsi="Times New Roman"/>
          <w:sz w:val="28"/>
          <w:szCs w:val="28"/>
        </w:rPr>
        <w:t xml:space="preserve"> человек</w:t>
      </w:r>
      <w:r w:rsidR="000202F2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, с. Майское – </w:t>
      </w:r>
      <w:r w:rsidR="005F18DF">
        <w:rPr>
          <w:rFonts w:ascii="Times New Roman" w:hAnsi="Times New Roman"/>
          <w:sz w:val="28"/>
          <w:szCs w:val="28"/>
        </w:rPr>
        <w:t>1</w:t>
      </w:r>
      <w:r w:rsidR="000778C6">
        <w:rPr>
          <w:rFonts w:ascii="Times New Roman" w:hAnsi="Times New Roman"/>
          <w:sz w:val="28"/>
          <w:szCs w:val="28"/>
        </w:rPr>
        <w:t>90</w:t>
      </w:r>
      <w:r w:rsidR="000202F2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человек.</w:t>
      </w:r>
    </w:p>
    <w:p w:rsidR="00B30E30" w:rsidRPr="00B30E30" w:rsidRDefault="005F18D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пенсионеры </w:t>
      </w:r>
      <w:r w:rsidR="00B30E30" w:rsidRPr="00B30E30">
        <w:rPr>
          <w:rFonts w:ascii="Times New Roman" w:hAnsi="Times New Roman"/>
          <w:sz w:val="28"/>
          <w:szCs w:val="28"/>
        </w:rPr>
        <w:t xml:space="preserve">– </w:t>
      </w:r>
      <w:r w:rsidR="000778C6">
        <w:rPr>
          <w:rFonts w:ascii="Times New Roman" w:hAnsi="Times New Roman"/>
          <w:sz w:val="28"/>
          <w:szCs w:val="28"/>
        </w:rPr>
        <w:t>192</w:t>
      </w:r>
      <w:r w:rsidR="00B30E30" w:rsidRPr="00B30E30">
        <w:rPr>
          <w:rFonts w:ascii="Times New Roman" w:hAnsi="Times New Roman"/>
          <w:sz w:val="28"/>
          <w:szCs w:val="28"/>
        </w:rPr>
        <w:t xml:space="preserve"> человек</w:t>
      </w:r>
      <w:r w:rsidR="00CE7666">
        <w:rPr>
          <w:rFonts w:ascii="Times New Roman" w:hAnsi="Times New Roman"/>
          <w:sz w:val="28"/>
          <w:szCs w:val="28"/>
        </w:rPr>
        <w:t>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По решению вопросов местного значения сельсовета проведена следующая работа:    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За 201</w:t>
      </w:r>
      <w:r w:rsidR="00CE7666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 в бюджет сельсовета поступило </w:t>
      </w:r>
      <w:r w:rsidRPr="00E22924">
        <w:rPr>
          <w:rFonts w:ascii="Times New Roman" w:hAnsi="Times New Roman"/>
          <w:sz w:val="28"/>
          <w:szCs w:val="28"/>
        </w:rPr>
        <w:t>доходов –</w:t>
      </w:r>
      <w:r w:rsidR="001E6FB3" w:rsidRPr="001E6FB3">
        <w:rPr>
          <w:rFonts w:ascii="Times New Roman" w:hAnsi="Times New Roman"/>
          <w:sz w:val="28"/>
          <w:szCs w:val="28"/>
        </w:rPr>
        <w:t>4298,8</w:t>
      </w:r>
      <w:r w:rsidR="005F18DF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-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Исполнение по доходам составило к планируемому </w:t>
      </w:r>
      <w:r w:rsidR="005F18DF" w:rsidRPr="001E6FB3">
        <w:rPr>
          <w:rFonts w:ascii="Times New Roman" w:hAnsi="Times New Roman"/>
          <w:sz w:val="28"/>
          <w:szCs w:val="28"/>
        </w:rPr>
        <w:t>10</w:t>
      </w:r>
      <w:r w:rsidR="001E6FB3" w:rsidRPr="001E6FB3">
        <w:rPr>
          <w:rFonts w:ascii="Times New Roman" w:hAnsi="Times New Roman"/>
          <w:sz w:val="28"/>
          <w:szCs w:val="28"/>
        </w:rPr>
        <w:t>0</w:t>
      </w:r>
      <w:r w:rsidR="005F18DF" w:rsidRPr="001E6FB3">
        <w:rPr>
          <w:rFonts w:ascii="Times New Roman" w:hAnsi="Times New Roman"/>
          <w:sz w:val="28"/>
          <w:szCs w:val="28"/>
        </w:rPr>
        <w:t>,</w:t>
      </w:r>
      <w:r w:rsidR="001E6FB3" w:rsidRPr="001E6FB3">
        <w:rPr>
          <w:rFonts w:ascii="Times New Roman" w:hAnsi="Times New Roman"/>
          <w:sz w:val="28"/>
          <w:szCs w:val="28"/>
        </w:rPr>
        <w:t>2</w:t>
      </w:r>
      <w:r w:rsidR="00303070" w:rsidRPr="001E6FB3">
        <w:rPr>
          <w:rFonts w:ascii="Times New Roman" w:hAnsi="Times New Roman"/>
          <w:sz w:val="28"/>
          <w:szCs w:val="28"/>
        </w:rPr>
        <w:t>%,</w:t>
      </w:r>
      <w:r w:rsidR="00303070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1E6FB3" w:rsidRPr="001E6FB3">
        <w:rPr>
          <w:rFonts w:ascii="Times New Roman" w:hAnsi="Times New Roman"/>
          <w:sz w:val="28"/>
          <w:szCs w:val="28"/>
        </w:rPr>
        <w:t>4221,6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  <w:r w:rsidR="00303070" w:rsidRPr="00E22924">
        <w:rPr>
          <w:rFonts w:ascii="Times New Roman" w:hAnsi="Times New Roman"/>
          <w:sz w:val="28"/>
          <w:szCs w:val="28"/>
        </w:rPr>
        <w:t>. Из общего объема доходов</w:t>
      </w:r>
      <w:r w:rsidR="00E22924" w:rsidRPr="00E22924">
        <w:rPr>
          <w:rFonts w:ascii="Times New Roman" w:hAnsi="Times New Roman"/>
          <w:sz w:val="28"/>
          <w:szCs w:val="28"/>
        </w:rPr>
        <w:t xml:space="preserve"> </w:t>
      </w:r>
      <w:r w:rsidR="00303070" w:rsidRPr="00E22924">
        <w:rPr>
          <w:rFonts w:ascii="Times New Roman" w:hAnsi="Times New Roman"/>
          <w:sz w:val="28"/>
          <w:szCs w:val="28"/>
        </w:rPr>
        <w:t xml:space="preserve">- налоговые и неналоговые доходы </w:t>
      </w:r>
      <w:r w:rsidR="00164F95" w:rsidRPr="00E22924">
        <w:rPr>
          <w:rFonts w:ascii="Times New Roman" w:hAnsi="Times New Roman"/>
          <w:sz w:val="28"/>
          <w:szCs w:val="28"/>
        </w:rPr>
        <w:t>поступили в размере</w:t>
      </w:r>
      <w:r w:rsidR="00303070" w:rsidRPr="00E22924">
        <w:rPr>
          <w:rFonts w:ascii="Times New Roman" w:hAnsi="Times New Roman"/>
          <w:sz w:val="28"/>
          <w:szCs w:val="28"/>
        </w:rPr>
        <w:t xml:space="preserve"> </w:t>
      </w:r>
      <w:r w:rsidR="001E6FB3" w:rsidRPr="001E6FB3">
        <w:rPr>
          <w:rFonts w:ascii="Times New Roman" w:hAnsi="Times New Roman"/>
          <w:sz w:val="28"/>
          <w:szCs w:val="28"/>
        </w:rPr>
        <w:t>1513,6</w:t>
      </w:r>
      <w:r w:rsidR="00303070" w:rsidRPr="00E22924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Pr="00E22924">
        <w:rPr>
          <w:rFonts w:ascii="Times New Roman" w:hAnsi="Times New Roman"/>
          <w:sz w:val="28"/>
          <w:szCs w:val="28"/>
        </w:rPr>
        <w:t xml:space="preserve"> </w:t>
      </w:r>
      <w:r w:rsidR="001E6FB3" w:rsidRPr="001E6FB3">
        <w:rPr>
          <w:rFonts w:ascii="Times New Roman" w:hAnsi="Times New Roman"/>
          <w:sz w:val="28"/>
          <w:szCs w:val="28"/>
        </w:rPr>
        <w:t>100,5</w:t>
      </w:r>
      <w:r w:rsidR="00303070" w:rsidRPr="00E22924">
        <w:rPr>
          <w:rFonts w:ascii="Times New Roman" w:hAnsi="Times New Roman"/>
          <w:sz w:val="28"/>
          <w:szCs w:val="28"/>
        </w:rPr>
        <w:t xml:space="preserve"> % от утвержденных в бюджете поселения в 201</w:t>
      </w:r>
      <w:r w:rsidR="00CE7666">
        <w:rPr>
          <w:rFonts w:ascii="Times New Roman" w:hAnsi="Times New Roman"/>
          <w:sz w:val="28"/>
          <w:szCs w:val="28"/>
        </w:rPr>
        <w:t>9</w:t>
      </w:r>
      <w:r w:rsidR="00303070" w:rsidRPr="00E22924">
        <w:rPr>
          <w:rFonts w:ascii="Times New Roman" w:hAnsi="Times New Roman"/>
          <w:sz w:val="28"/>
          <w:szCs w:val="28"/>
        </w:rPr>
        <w:t xml:space="preserve"> г.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1E6FB3" w:rsidRPr="001E6FB3">
        <w:rPr>
          <w:rFonts w:ascii="Times New Roman" w:hAnsi="Times New Roman"/>
          <w:sz w:val="28"/>
          <w:szCs w:val="28"/>
        </w:rPr>
        <w:t>4531,3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>- расходы на содержание</w:t>
      </w:r>
      <w:r w:rsidR="001F1E95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1F1E95" w:rsidRPr="00E22924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E22924">
        <w:rPr>
          <w:rFonts w:ascii="Times New Roman" w:hAnsi="Times New Roman"/>
          <w:sz w:val="28"/>
          <w:szCs w:val="28"/>
        </w:rPr>
        <w:t xml:space="preserve"> – </w:t>
      </w:r>
      <w:r w:rsidR="001E6FB3">
        <w:rPr>
          <w:rFonts w:ascii="Times New Roman" w:hAnsi="Times New Roman"/>
          <w:sz w:val="28"/>
          <w:szCs w:val="28"/>
        </w:rPr>
        <w:t>444,8</w:t>
      </w:r>
      <w:r w:rsidRPr="00E22924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>- расходы  на содержание двух с половиной единиц муниципальных служащих муниципального образования</w:t>
      </w:r>
      <w:r w:rsidR="001F1E95" w:rsidRPr="00E22924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E22924">
        <w:rPr>
          <w:rFonts w:ascii="Times New Roman" w:hAnsi="Times New Roman"/>
          <w:sz w:val="28"/>
          <w:szCs w:val="28"/>
        </w:rPr>
        <w:t xml:space="preserve"> – </w:t>
      </w:r>
      <w:r w:rsidR="00E22924" w:rsidRPr="001E6FB3">
        <w:rPr>
          <w:rFonts w:ascii="Times New Roman" w:hAnsi="Times New Roman"/>
          <w:sz w:val="28"/>
          <w:szCs w:val="28"/>
        </w:rPr>
        <w:t>6</w:t>
      </w:r>
      <w:r w:rsidR="001E6FB3" w:rsidRPr="001E6FB3">
        <w:rPr>
          <w:rFonts w:ascii="Times New Roman" w:hAnsi="Times New Roman"/>
          <w:sz w:val="28"/>
          <w:szCs w:val="28"/>
        </w:rPr>
        <w:t>58,9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  <w:r w:rsidR="001E6FB3">
        <w:rPr>
          <w:rFonts w:ascii="Times New Roman" w:hAnsi="Times New Roman"/>
          <w:sz w:val="28"/>
          <w:szCs w:val="28"/>
        </w:rPr>
        <w:t>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 расходы на оплату коммунальных </w:t>
      </w:r>
      <w:r w:rsidRPr="001E6FB3">
        <w:rPr>
          <w:rFonts w:ascii="Times New Roman" w:hAnsi="Times New Roman"/>
          <w:sz w:val="28"/>
          <w:szCs w:val="28"/>
        </w:rPr>
        <w:t xml:space="preserve">услуг  </w:t>
      </w:r>
      <w:r w:rsidR="001E6FB3" w:rsidRPr="001E6FB3">
        <w:rPr>
          <w:rFonts w:ascii="Times New Roman" w:hAnsi="Times New Roman"/>
          <w:sz w:val="28"/>
          <w:szCs w:val="28"/>
        </w:rPr>
        <w:t>81,0</w:t>
      </w:r>
      <w:r w:rsidRPr="00E22924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 расходы на </w:t>
      </w:r>
      <w:r w:rsidR="00E22924" w:rsidRPr="00E22924">
        <w:rPr>
          <w:rFonts w:ascii="Times New Roman" w:hAnsi="Times New Roman"/>
          <w:sz w:val="28"/>
          <w:szCs w:val="28"/>
        </w:rPr>
        <w:t>содержание</w:t>
      </w:r>
      <w:r w:rsidRPr="00E22924">
        <w:rPr>
          <w:rFonts w:ascii="Times New Roman" w:hAnsi="Times New Roman"/>
          <w:sz w:val="28"/>
          <w:szCs w:val="28"/>
        </w:rPr>
        <w:t xml:space="preserve"> уличного освещения – </w:t>
      </w:r>
      <w:r w:rsidR="001E6FB3">
        <w:rPr>
          <w:rFonts w:ascii="Times New Roman" w:hAnsi="Times New Roman"/>
          <w:sz w:val="28"/>
          <w:szCs w:val="28"/>
        </w:rPr>
        <w:t>328,2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-расходы на </w:t>
      </w:r>
      <w:r w:rsidR="008A405E" w:rsidRPr="00E22924">
        <w:rPr>
          <w:rFonts w:ascii="Times New Roman" w:hAnsi="Times New Roman"/>
          <w:sz w:val="28"/>
          <w:szCs w:val="28"/>
        </w:rPr>
        <w:t>очистку от снега</w:t>
      </w:r>
      <w:r w:rsidRPr="00E22924">
        <w:rPr>
          <w:rFonts w:ascii="Times New Roman" w:hAnsi="Times New Roman"/>
          <w:sz w:val="28"/>
          <w:szCs w:val="28"/>
        </w:rPr>
        <w:t xml:space="preserve"> внутри поселковых дорог –  </w:t>
      </w:r>
      <w:r w:rsidR="001E6FB3" w:rsidRPr="001E6FB3">
        <w:rPr>
          <w:rFonts w:ascii="Times New Roman" w:hAnsi="Times New Roman"/>
          <w:sz w:val="28"/>
          <w:szCs w:val="28"/>
        </w:rPr>
        <w:t>151</w:t>
      </w:r>
      <w:r w:rsidRPr="001E6FB3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тыс. рублей</w:t>
      </w:r>
      <w:r w:rsidR="00064EB0">
        <w:rPr>
          <w:rFonts w:ascii="Times New Roman" w:hAnsi="Times New Roman"/>
          <w:sz w:val="28"/>
          <w:szCs w:val="28"/>
        </w:rPr>
        <w:t>.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электро-тепло снабжении в течение 201</w:t>
      </w:r>
      <w:r w:rsidR="00064EB0">
        <w:rPr>
          <w:rFonts w:ascii="Times New Roman" w:hAnsi="Times New Roman"/>
          <w:sz w:val="28"/>
          <w:szCs w:val="28"/>
        </w:rPr>
        <w:t>9</w:t>
      </w:r>
      <w:r w:rsidRPr="00E22924">
        <w:rPr>
          <w:rFonts w:ascii="Times New Roman" w:hAnsi="Times New Roman"/>
          <w:sz w:val="28"/>
          <w:szCs w:val="28"/>
        </w:rPr>
        <w:t xml:space="preserve"> года: </w:t>
      </w:r>
    </w:p>
    <w:p w:rsid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r w:rsidRPr="00C83A9B">
        <w:rPr>
          <w:rFonts w:ascii="Times New Roman" w:hAnsi="Times New Roman"/>
          <w:sz w:val="28"/>
          <w:szCs w:val="28"/>
        </w:rPr>
        <w:t xml:space="preserve">Отопительный сезон в с. Благодарное, с. Майское  начат с </w:t>
      </w:r>
      <w:r w:rsidR="00265AE5" w:rsidRPr="00C83A9B">
        <w:rPr>
          <w:rFonts w:ascii="Times New Roman" w:hAnsi="Times New Roman"/>
          <w:sz w:val="28"/>
          <w:szCs w:val="28"/>
        </w:rPr>
        <w:t>2</w:t>
      </w:r>
      <w:r w:rsidR="00064EB0">
        <w:rPr>
          <w:rFonts w:ascii="Times New Roman" w:hAnsi="Times New Roman"/>
          <w:sz w:val="28"/>
          <w:szCs w:val="28"/>
        </w:rPr>
        <w:t>7</w:t>
      </w:r>
      <w:r w:rsidRPr="00C83A9B">
        <w:rPr>
          <w:rFonts w:ascii="Times New Roman" w:hAnsi="Times New Roman"/>
          <w:sz w:val="28"/>
          <w:szCs w:val="28"/>
        </w:rPr>
        <w:t>.</w:t>
      </w:r>
      <w:r w:rsidR="00265AE5" w:rsidRPr="00C83A9B">
        <w:rPr>
          <w:rFonts w:ascii="Times New Roman" w:hAnsi="Times New Roman"/>
          <w:sz w:val="28"/>
          <w:szCs w:val="28"/>
        </w:rPr>
        <w:t>09</w:t>
      </w:r>
      <w:r w:rsidRPr="00C83A9B">
        <w:rPr>
          <w:rFonts w:ascii="Times New Roman" w:hAnsi="Times New Roman"/>
          <w:sz w:val="28"/>
          <w:szCs w:val="28"/>
        </w:rPr>
        <w:t>.201</w:t>
      </w:r>
      <w:r w:rsidR="00064EB0">
        <w:rPr>
          <w:rFonts w:ascii="Times New Roman" w:hAnsi="Times New Roman"/>
          <w:sz w:val="28"/>
          <w:szCs w:val="28"/>
        </w:rPr>
        <w:t>9</w:t>
      </w:r>
      <w:r w:rsidRPr="00C83A9B">
        <w:rPr>
          <w:rFonts w:ascii="Times New Roman" w:hAnsi="Times New Roman"/>
          <w:sz w:val="28"/>
          <w:szCs w:val="28"/>
        </w:rPr>
        <w:t xml:space="preserve"> года.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По вопросу –</w:t>
      </w:r>
      <w:r w:rsidR="00265AE5" w:rsidRPr="00C83A9B">
        <w:rPr>
          <w:rFonts w:ascii="Times New Roman" w:hAnsi="Times New Roman"/>
          <w:sz w:val="28"/>
          <w:szCs w:val="28"/>
        </w:rPr>
        <w:t xml:space="preserve"> с</w:t>
      </w:r>
      <w:r w:rsidRPr="00C83A9B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</w:t>
      </w:r>
      <w:r w:rsidR="009B6E2F">
        <w:rPr>
          <w:rFonts w:ascii="Times New Roman" w:hAnsi="Times New Roman"/>
          <w:sz w:val="28"/>
          <w:szCs w:val="28"/>
        </w:rPr>
        <w:t>проводилось грейдирование дорог</w:t>
      </w:r>
      <w:r w:rsidRPr="00C83A9B">
        <w:rPr>
          <w:rFonts w:ascii="Times New Roman" w:hAnsi="Times New Roman"/>
          <w:sz w:val="28"/>
          <w:szCs w:val="28"/>
        </w:rPr>
        <w:t xml:space="preserve"> </w:t>
      </w:r>
      <w:r w:rsidR="009B6E2F">
        <w:rPr>
          <w:rFonts w:ascii="Times New Roman" w:hAnsi="Times New Roman"/>
          <w:sz w:val="28"/>
          <w:szCs w:val="28"/>
        </w:rPr>
        <w:t>с. Благодарное</w:t>
      </w:r>
      <w:r w:rsidRPr="00C83A9B">
        <w:rPr>
          <w:rFonts w:ascii="Times New Roman" w:hAnsi="Times New Roman"/>
          <w:sz w:val="28"/>
          <w:szCs w:val="28"/>
        </w:rPr>
        <w:t>: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- очистка дорог от снега</w:t>
      </w:r>
      <w:r w:rsidR="009B6E2F">
        <w:rPr>
          <w:rFonts w:ascii="Times New Roman" w:hAnsi="Times New Roman"/>
          <w:sz w:val="28"/>
          <w:szCs w:val="28"/>
        </w:rPr>
        <w:t>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ремонт </w:t>
      </w:r>
      <w:r w:rsidR="009B6E2F">
        <w:rPr>
          <w:rFonts w:ascii="Times New Roman" w:hAnsi="Times New Roman"/>
          <w:sz w:val="28"/>
          <w:szCs w:val="28"/>
        </w:rPr>
        <w:t>платины</w:t>
      </w:r>
      <w:r w:rsidRPr="00C83A9B">
        <w:rPr>
          <w:rFonts w:ascii="Times New Roman" w:hAnsi="Times New Roman"/>
          <w:sz w:val="28"/>
          <w:szCs w:val="28"/>
        </w:rPr>
        <w:t xml:space="preserve"> в с. Майское</w:t>
      </w:r>
      <w:r w:rsidR="00E22924">
        <w:rPr>
          <w:rFonts w:ascii="Times New Roman" w:hAnsi="Times New Roman"/>
          <w:sz w:val="28"/>
          <w:szCs w:val="28"/>
        </w:rPr>
        <w:t xml:space="preserve"> затрачено </w:t>
      </w:r>
      <w:r w:rsidR="001E6FB3" w:rsidRPr="001E6FB3">
        <w:rPr>
          <w:rFonts w:ascii="Times New Roman" w:hAnsi="Times New Roman"/>
          <w:sz w:val="28"/>
          <w:szCs w:val="28"/>
        </w:rPr>
        <w:t>40,5</w:t>
      </w:r>
      <w:r w:rsidR="00E22924">
        <w:rPr>
          <w:rFonts w:ascii="Times New Roman" w:hAnsi="Times New Roman"/>
          <w:sz w:val="28"/>
          <w:szCs w:val="28"/>
        </w:rPr>
        <w:t xml:space="preserve"> тыс.руб.</w:t>
      </w:r>
      <w:r w:rsidRPr="00C83A9B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1E6FB3" w:rsidRPr="001E6FB3">
        <w:rPr>
          <w:rFonts w:ascii="Times New Roman" w:hAnsi="Times New Roman"/>
          <w:sz w:val="28"/>
          <w:szCs w:val="28"/>
        </w:rPr>
        <w:t>268</w:t>
      </w:r>
      <w:r w:rsidR="00E22924" w:rsidRPr="001E6FB3">
        <w:rPr>
          <w:rFonts w:ascii="Times New Roman" w:hAnsi="Times New Roman"/>
          <w:sz w:val="28"/>
          <w:szCs w:val="28"/>
        </w:rPr>
        <w:t>,1</w:t>
      </w:r>
      <w:r w:rsidRPr="00B30E30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B30E30" w:rsidRPr="00B30E30" w:rsidRDefault="00B30E30" w:rsidP="00AD65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-оплачивались услуги по договору «Оказание услуг по первичны</w:t>
      </w:r>
      <w:r w:rsidR="001E6FB3">
        <w:rPr>
          <w:rFonts w:ascii="Times New Roman" w:hAnsi="Times New Roman"/>
          <w:sz w:val="28"/>
          <w:szCs w:val="28"/>
        </w:rPr>
        <w:t>м  мерам пожарной безопасности»</w:t>
      </w:r>
      <w:r w:rsidR="00AD65EE">
        <w:rPr>
          <w:rFonts w:ascii="Times New Roman" w:hAnsi="Times New Roman"/>
          <w:sz w:val="28"/>
          <w:szCs w:val="28"/>
        </w:rPr>
        <w:t xml:space="preserve"> - 100 тыс.руб., </w:t>
      </w:r>
      <w:r w:rsidR="001E6FB3">
        <w:rPr>
          <w:rFonts w:ascii="Times New Roman" w:hAnsi="Times New Roman"/>
          <w:sz w:val="28"/>
          <w:szCs w:val="28"/>
        </w:rPr>
        <w:t>работы по установке гидрантов-117 тыс.руб.,</w:t>
      </w:r>
      <w:r w:rsidR="00AD65EE">
        <w:rPr>
          <w:rFonts w:ascii="Times New Roman" w:hAnsi="Times New Roman"/>
          <w:sz w:val="28"/>
          <w:szCs w:val="28"/>
        </w:rPr>
        <w:t xml:space="preserve"> приобретало</w:t>
      </w:r>
      <w:r w:rsidR="00663E8E">
        <w:rPr>
          <w:rFonts w:ascii="Times New Roman" w:hAnsi="Times New Roman"/>
          <w:sz w:val="28"/>
          <w:szCs w:val="28"/>
        </w:rPr>
        <w:t>сь ГСМ</w:t>
      </w:r>
      <w:r w:rsidR="001E6FB3">
        <w:rPr>
          <w:rFonts w:ascii="Times New Roman" w:hAnsi="Times New Roman"/>
          <w:sz w:val="28"/>
          <w:szCs w:val="28"/>
        </w:rPr>
        <w:t>-10,7 тыс. руб.</w:t>
      </w:r>
      <w:r w:rsidR="008A405E">
        <w:rPr>
          <w:rFonts w:ascii="Times New Roman" w:hAnsi="Times New Roman"/>
          <w:sz w:val="28"/>
          <w:szCs w:val="28"/>
        </w:rPr>
        <w:t>, основные средства</w:t>
      </w:r>
      <w:r w:rsidR="001E6FB3">
        <w:rPr>
          <w:rFonts w:ascii="Times New Roman" w:hAnsi="Times New Roman"/>
          <w:sz w:val="28"/>
          <w:szCs w:val="28"/>
        </w:rPr>
        <w:t xml:space="preserve">-39,0 </w:t>
      </w:r>
      <w:r w:rsidR="001E6FB3">
        <w:rPr>
          <w:rFonts w:ascii="Times New Roman" w:hAnsi="Times New Roman"/>
          <w:sz w:val="28"/>
          <w:szCs w:val="28"/>
        </w:rPr>
        <w:lastRenderedPageBreak/>
        <w:t>тыс.руб.,</w:t>
      </w:r>
      <w:r w:rsidR="000202F2">
        <w:rPr>
          <w:rFonts w:ascii="Times New Roman" w:hAnsi="Times New Roman"/>
          <w:sz w:val="28"/>
          <w:szCs w:val="28"/>
        </w:rPr>
        <w:t>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AD65EE">
        <w:rPr>
          <w:rFonts w:ascii="Times New Roman" w:hAnsi="Times New Roman"/>
          <w:sz w:val="28"/>
          <w:szCs w:val="28"/>
        </w:rPr>
        <w:t xml:space="preserve">        </w:t>
      </w:r>
      <w:r w:rsidRPr="00B30E30">
        <w:rPr>
          <w:rFonts w:ascii="Times New Roman" w:hAnsi="Times New Roman"/>
          <w:sz w:val="28"/>
          <w:szCs w:val="28"/>
        </w:rPr>
        <w:t>Создавались условия для организации досуга и обеспечения жителей населения организацией культуры:</w:t>
      </w:r>
    </w:p>
    <w:p w:rsidR="00DC4DDD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74F4C">
        <w:rPr>
          <w:rFonts w:ascii="Times New Roman" w:hAnsi="Times New Roman"/>
          <w:sz w:val="28"/>
          <w:szCs w:val="28"/>
        </w:rPr>
        <w:t xml:space="preserve">расходы на </w:t>
      </w:r>
      <w:r w:rsidRPr="00B30E30">
        <w:rPr>
          <w:rFonts w:ascii="Times New Roman" w:hAnsi="Times New Roman"/>
          <w:sz w:val="28"/>
          <w:szCs w:val="28"/>
        </w:rPr>
        <w:t>содержание СДК  в с. Благодарное и СК с. Майское в 201</w:t>
      </w:r>
      <w:r w:rsidR="00C7385A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году составил</w:t>
      </w:r>
      <w:r w:rsidR="00674F4C">
        <w:rPr>
          <w:rFonts w:ascii="Times New Roman" w:hAnsi="Times New Roman"/>
          <w:sz w:val="28"/>
          <w:szCs w:val="28"/>
        </w:rPr>
        <w:t>и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AD65EE" w:rsidRPr="00AD65EE">
        <w:rPr>
          <w:rFonts w:ascii="Times New Roman" w:hAnsi="Times New Roman"/>
          <w:sz w:val="28"/>
          <w:szCs w:val="28"/>
        </w:rPr>
        <w:t>1230,3</w:t>
      </w:r>
      <w:r w:rsidRPr="00B30E30">
        <w:rPr>
          <w:rFonts w:ascii="Times New Roman" w:hAnsi="Times New Roman"/>
          <w:sz w:val="28"/>
          <w:szCs w:val="28"/>
        </w:rPr>
        <w:t xml:space="preserve"> тысяч рублей</w:t>
      </w:r>
      <w:r w:rsidR="00674F4C">
        <w:rPr>
          <w:rFonts w:ascii="Times New Roman" w:hAnsi="Times New Roman"/>
          <w:sz w:val="28"/>
          <w:szCs w:val="28"/>
        </w:rPr>
        <w:t xml:space="preserve">, в том числе </w:t>
      </w:r>
      <w:r w:rsidR="00E22924" w:rsidRPr="00AD65EE">
        <w:rPr>
          <w:rFonts w:ascii="Times New Roman" w:hAnsi="Times New Roman"/>
          <w:sz w:val="28"/>
          <w:szCs w:val="28"/>
        </w:rPr>
        <w:t>10</w:t>
      </w:r>
      <w:r w:rsidR="00AD65EE" w:rsidRPr="00AD65EE">
        <w:rPr>
          <w:rFonts w:ascii="Times New Roman" w:hAnsi="Times New Roman"/>
          <w:sz w:val="28"/>
          <w:szCs w:val="28"/>
        </w:rPr>
        <w:t>96</w:t>
      </w:r>
      <w:r w:rsidR="00E22924" w:rsidRPr="00AD65EE">
        <w:rPr>
          <w:rFonts w:ascii="Times New Roman" w:hAnsi="Times New Roman"/>
          <w:sz w:val="28"/>
          <w:szCs w:val="28"/>
        </w:rPr>
        <w:t>,</w:t>
      </w:r>
      <w:r w:rsidR="00AD65EE" w:rsidRPr="00AD65EE">
        <w:rPr>
          <w:rFonts w:ascii="Times New Roman" w:hAnsi="Times New Roman"/>
          <w:sz w:val="28"/>
          <w:szCs w:val="28"/>
        </w:rPr>
        <w:t>9</w:t>
      </w:r>
      <w:r w:rsidR="00674F4C" w:rsidRPr="00E22924">
        <w:rPr>
          <w:rFonts w:ascii="Times New Roman" w:hAnsi="Times New Roman"/>
          <w:sz w:val="28"/>
          <w:szCs w:val="28"/>
        </w:rPr>
        <w:t xml:space="preserve"> тыс</w:t>
      </w:r>
      <w:r w:rsidR="00674F4C">
        <w:rPr>
          <w:rFonts w:ascii="Times New Roman" w:hAnsi="Times New Roman"/>
          <w:sz w:val="28"/>
          <w:szCs w:val="28"/>
        </w:rPr>
        <w:t>. руб.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674F4C">
        <w:rPr>
          <w:rFonts w:ascii="Times New Roman" w:hAnsi="Times New Roman"/>
          <w:sz w:val="28"/>
          <w:szCs w:val="28"/>
        </w:rPr>
        <w:t>на оплату труда</w:t>
      </w:r>
      <w:r w:rsidR="008A405E">
        <w:rPr>
          <w:rFonts w:ascii="Times New Roman" w:hAnsi="Times New Roman"/>
          <w:sz w:val="28"/>
          <w:szCs w:val="28"/>
        </w:rPr>
        <w:t xml:space="preserve"> и начисления на фонд оплаты труда</w:t>
      </w:r>
      <w:r w:rsidR="00674F4C">
        <w:rPr>
          <w:rFonts w:ascii="Times New Roman" w:hAnsi="Times New Roman"/>
          <w:sz w:val="28"/>
          <w:szCs w:val="28"/>
        </w:rPr>
        <w:t xml:space="preserve"> работников культуры</w:t>
      </w:r>
      <w:r w:rsidR="008A405E">
        <w:rPr>
          <w:rFonts w:ascii="Times New Roman" w:hAnsi="Times New Roman"/>
          <w:sz w:val="28"/>
          <w:szCs w:val="28"/>
        </w:rPr>
        <w:t xml:space="preserve">. Расходы на культурно-массовые мероприятия, финансируемые администрацией сельсовета, составили </w:t>
      </w:r>
      <w:r w:rsidR="00B635A3" w:rsidRPr="00321012">
        <w:rPr>
          <w:rFonts w:ascii="Times New Roman" w:hAnsi="Times New Roman"/>
          <w:sz w:val="28"/>
          <w:szCs w:val="28"/>
        </w:rPr>
        <w:t>6</w:t>
      </w:r>
      <w:r w:rsidR="00321012" w:rsidRPr="00321012">
        <w:rPr>
          <w:rFonts w:ascii="Times New Roman" w:hAnsi="Times New Roman"/>
          <w:sz w:val="28"/>
          <w:szCs w:val="28"/>
        </w:rPr>
        <w:t>2</w:t>
      </w:r>
      <w:r w:rsidR="00B635A3" w:rsidRPr="00321012">
        <w:rPr>
          <w:rFonts w:ascii="Times New Roman" w:hAnsi="Times New Roman"/>
          <w:sz w:val="28"/>
          <w:szCs w:val="28"/>
        </w:rPr>
        <w:t>,0</w:t>
      </w:r>
      <w:r w:rsidR="008A405E">
        <w:rPr>
          <w:rFonts w:ascii="Times New Roman" w:hAnsi="Times New Roman"/>
          <w:sz w:val="28"/>
          <w:szCs w:val="28"/>
        </w:rPr>
        <w:t xml:space="preserve"> т.руб. </w:t>
      </w:r>
      <w:r w:rsidR="006A03F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65AE5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проводились мероприятия посвященные праздникам «День защитников отечества», международный женский день 8 марта, День победы, День детства, День пожилого человека, День матери, Новый год.</w:t>
      </w:r>
    </w:p>
    <w:p w:rsidR="008A405E" w:rsidRDefault="008A405E" w:rsidP="008A40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5A3" w:rsidRPr="00B635A3">
        <w:rPr>
          <w:rFonts w:ascii="Times New Roman" w:hAnsi="Times New Roman"/>
          <w:sz w:val="28"/>
          <w:szCs w:val="28"/>
        </w:rPr>
        <w:t xml:space="preserve"> </w:t>
      </w:r>
      <w:r w:rsidR="00B635A3">
        <w:rPr>
          <w:rFonts w:ascii="Times New Roman" w:hAnsi="Times New Roman"/>
          <w:sz w:val="28"/>
          <w:szCs w:val="28"/>
        </w:rPr>
        <w:t xml:space="preserve">выполнено частичное ограждение кладбища с. Благодарное расходы на ограждение составили </w:t>
      </w:r>
      <w:r w:rsidR="00321012" w:rsidRPr="00321012">
        <w:rPr>
          <w:rFonts w:ascii="Times New Roman" w:hAnsi="Times New Roman"/>
          <w:sz w:val="28"/>
          <w:szCs w:val="28"/>
        </w:rPr>
        <w:t>35</w:t>
      </w:r>
      <w:r w:rsidR="003210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35A3">
        <w:rPr>
          <w:rFonts w:ascii="Times New Roman" w:hAnsi="Times New Roman"/>
          <w:sz w:val="28"/>
          <w:szCs w:val="28"/>
        </w:rPr>
        <w:t>тыс. р</w:t>
      </w:r>
      <w:r w:rsidR="00321012">
        <w:rPr>
          <w:rFonts w:ascii="Times New Roman" w:hAnsi="Times New Roman"/>
          <w:sz w:val="28"/>
          <w:szCs w:val="28"/>
        </w:rPr>
        <w:t>уб. (приобретение материалов), а так же приобретен материал для дальнейшей замены ограждения на сумму 96,6 тысяч рублей.</w:t>
      </w:r>
    </w:p>
    <w:p w:rsidR="00B30E30" w:rsidRP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 xml:space="preserve">   - выполнен </w:t>
      </w:r>
      <w:r w:rsidR="00B30E30" w:rsidRPr="00B30E30">
        <w:rPr>
          <w:rFonts w:ascii="Times New Roman" w:hAnsi="Times New Roman"/>
          <w:sz w:val="28"/>
          <w:szCs w:val="28"/>
        </w:rPr>
        <w:t xml:space="preserve">  </w:t>
      </w:r>
      <w:r w:rsidR="00265AE5">
        <w:rPr>
          <w:rFonts w:ascii="Times New Roman" w:hAnsi="Times New Roman"/>
          <w:sz w:val="28"/>
          <w:szCs w:val="28"/>
        </w:rPr>
        <w:t>косметический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>ремонт</w:t>
      </w:r>
      <w:r w:rsidR="00B30E30" w:rsidRPr="00B30E30">
        <w:rPr>
          <w:rFonts w:ascii="Times New Roman" w:hAnsi="Times New Roman"/>
          <w:sz w:val="28"/>
          <w:szCs w:val="28"/>
        </w:rPr>
        <w:t xml:space="preserve"> обелиска односельчанам погибшим на фронтах ВОВ. </w:t>
      </w:r>
    </w:p>
    <w:p w:rsidR="006544B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544BB">
        <w:rPr>
          <w:rFonts w:ascii="Times New Roman" w:hAnsi="Times New Roman"/>
          <w:sz w:val="28"/>
          <w:szCs w:val="28"/>
        </w:rPr>
        <w:t>произведена очистка</w:t>
      </w:r>
      <w:r w:rsidRPr="00B30E30">
        <w:rPr>
          <w:rFonts w:ascii="Times New Roman" w:hAnsi="Times New Roman"/>
          <w:sz w:val="28"/>
          <w:szCs w:val="28"/>
        </w:rPr>
        <w:t xml:space="preserve"> территории обелиска односельчанам погибшим на фронте ВОВ совместно с учащимся МОБУ «Благодарновской средней школы».  </w:t>
      </w:r>
    </w:p>
    <w:p w:rsidR="006544BB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1012">
        <w:rPr>
          <w:rFonts w:ascii="Times New Roman" w:hAnsi="Times New Roman"/>
          <w:sz w:val="28"/>
          <w:szCs w:val="28"/>
        </w:rPr>
        <w:t>- выполнен частичный ремонт крыши котельной,</w:t>
      </w:r>
      <w:r w:rsidR="00321012" w:rsidRPr="00321012">
        <w:rPr>
          <w:rFonts w:ascii="Times New Roman" w:hAnsi="Times New Roman"/>
          <w:sz w:val="28"/>
          <w:szCs w:val="28"/>
        </w:rPr>
        <w:t xml:space="preserve"> </w:t>
      </w:r>
      <w:r w:rsidR="00321012">
        <w:rPr>
          <w:rFonts w:ascii="Times New Roman" w:hAnsi="Times New Roman"/>
          <w:sz w:val="28"/>
          <w:szCs w:val="28"/>
        </w:rPr>
        <w:t>на сумму 298 тыс.руб., а так -же приобретен материал на дельнейший ремонт,  в сумме 140 тыс.руб.</w:t>
      </w:r>
    </w:p>
    <w:p w:rsidR="00321012" w:rsidRDefault="00321012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и установлено ГРУ в котельную на сумму 206 тыс.руб.</w:t>
      </w:r>
    </w:p>
    <w:p w:rsidR="00B30E30" w:rsidRDefault="00321012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Приобретена детская площадка в с. Майское стоимостью 99900 руб.</w:t>
      </w:r>
    </w:p>
    <w:p w:rsidR="00321012" w:rsidRDefault="00CC1A6D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="00464526">
        <w:rPr>
          <w:rFonts w:ascii="Times New Roman" w:hAnsi="Times New Roman"/>
          <w:sz w:val="28"/>
          <w:szCs w:val="28"/>
        </w:rPr>
        <w:t xml:space="preserve"> визуально</w:t>
      </w:r>
      <w:r w:rsidR="00AD65E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обследование</w:t>
      </w:r>
      <w:r w:rsidR="00464526">
        <w:rPr>
          <w:rFonts w:ascii="Times New Roman" w:hAnsi="Times New Roman"/>
          <w:sz w:val="28"/>
          <w:szCs w:val="28"/>
        </w:rPr>
        <w:t xml:space="preserve"> СДК с. Благодарное на сумму 80 тыс. руб.</w:t>
      </w:r>
    </w:p>
    <w:p w:rsidR="00464526" w:rsidRDefault="00464526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МО Благодарновский сельсовет участвовала в инициативном </w:t>
      </w:r>
      <w:r w:rsidR="00AD65E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юджетировании по приобретению коммунальной техники.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-проводились мероприятия в с.Благодарное  и с. Майское по благоустройству кладбищ. </w:t>
      </w:r>
    </w:p>
    <w:p w:rsidR="00B30E30" w:rsidRDefault="00F8545D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-приведена работа (с привлечением техники </w:t>
      </w:r>
      <w:r w:rsidR="006544BB">
        <w:rPr>
          <w:rFonts w:ascii="Times New Roman" w:eastAsia="Calibri" w:hAnsi="Times New Roman"/>
          <w:sz w:val="28"/>
          <w:szCs w:val="28"/>
          <w:lang w:eastAsia="en-US"/>
        </w:rPr>
        <w:t>А7 «Агро»</w:t>
      </w:r>
      <w:r>
        <w:rPr>
          <w:rFonts w:ascii="Times New Roman" w:eastAsia="Calibri" w:hAnsi="Times New Roman"/>
          <w:sz w:val="28"/>
          <w:szCs w:val="28"/>
          <w:lang w:eastAsia="en-US"/>
        </w:rPr>
        <w:t>) по уборке территории  свалки.</w:t>
      </w:r>
    </w:p>
    <w:p w:rsidR="00464526" w:rsidRDefault="00464526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545D" w:rsidRP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0E30" w:rsidRPr="00B30E30">
        <w:rPr>
          <w:rFonts w:ascii="Times New Roman" w:hAnsi="Times New Roman"/>
          <w:sz w:val="28"/>
          <w:szCs w:val="28"/>
        </w:rPr>
        <w:t>О работе учреждений.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На 01.01.20</w:t>
      </w:r>
      <w:r w:rsidR="00464526">
        <w:rPr>
          <w:rFonts w:ascii="Times New Roman" w:hAnsi="Times New Roman"/>
          <w:sz w:val="28"/>
          <w:szCs w:val="28"/>
        </w:rPr>
        <w:t xml:space="preserve">20 </w:t>
      </w:r>
      <w:r w:rsidRPr="00B30E30">
        <w:rPr>
          <w:rFonts w:ascii="Times New Roman" w:hAnsi="Times New Roman"/>
          <w:sz w:val="28"/>
          <w:szCs w:val="28"/>
        </w:rPr>
        <w:t xml:space="preserve"> на территории МО проживают граждане льготных категорий: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Труженики тыла -</w:t>
      </w:r>
      <w:r w:rsidR="00464526">
        <w:rPr>
          <w:rFonts w:ascii="Times New Roman" w:hAnsi="Times New Roman"/>
          <w:sz w:val="28"/>
          <w:szCs w:val="28"/>
        </w:rPr>
        <w:t>4</w:t>
      </w:r>
      <w:r w:rsidRPr="00B30E30">
        <w:rPr>
          <w:rFonts w:ascii="Times New Roman" w:hAnsi="Times New Roman"/>
          <w:sz w:val="28"/>
          <w:szCs w:val="28"/>
        </w:rPr>
        <w:t xml:space="preserve"> человек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Дети инвалиды- </w:t>
      </w:r>
      <w:r w:rsidR="00CC1A6D">
        <w:rPr>
          <w:rFonts w:ascii="Times New Roman" w:hAnsi="Times New Roman"/>
          <w:sz w:val="28"/>
          <w:szCs w:val="28"/>
        </w:rPr>
        <w:t>5</w:t>
      </w:r>
    </w:p>
    <w:p w:rsidR="00B30E30" w:rsidRPr="00B30E30" w:rsidRDefault="001B1125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Многодетные семьи – 1</w:t>
      </w:r>
      <w:r w:rsidR="00CC1A6D">
        <w:rPr>
          <w:rFonts w:ascii="Times New Roman" w:hAnsi="Times New Roman"/>
          <w:sz w:val="28"/>
          <w:szCs w:val="28"/>
        </w:rPr>
        <w:t>1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Почта. Пенсии выплачиваются без проблем. Снизилось количество подписных изданий.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АМБУЛАТОРИЯ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Служба работает без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201</w:t>
      </w:r>
      <w:r w:rsidR="00CC1A6D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Ташлинском районе»; «Профилактика правонарушений на территории Ташлинского района 201</w:t>
      </w:r>
      <w:r w:rsidR="00CC1A6D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>-20</w:t>
      </w:r>
      <w:r w:rsidR="00CC1A6D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гг.».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В 20</w:t>
      </w:r>
      <w:r w:rsidR="00CC1A6D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году проводились мероприятия с целью сохранения и развития культурно-исторических традиций, а также мероприятия, посвященные 7</w:t>
      </w:r>
      <w:r w:rsidR="00CC1A6D">
        <w:rPr>
          <w:rFonts w:ascii="Times New Roman" w:hAnsi="Times New Roman"/>
          <w:sz w:val="28"/>
          <w:szCs w:val="28"/>
        </w:rPr>
        <w:t>4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годовщины Победы в ВОВ 1941-1945гг. (Дни Воинской славы России) Приняли участие в  акциях: «Читаем детям о войне».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Школа. В Благодарновской общеобразовательн</w:t>
      </w:r>
      <w:r w:rsidR="001B1125">
        <w:rPr>
          <w:rFonts w:ascii="Times New Roman" w:hAnsi="Times New Roman"/>
          <w:sz w:val="28"/>
          <w:szCs w:val="28"/>
        </w:rPr>
        <w:t>ой</w:t>
      </w:r>
      <w:r w:rsidRPr="00B30E30">
        <w:rPr>
          <w:rFonts w:ascii="Times New Roman" w:hAnsi="Times New Roman"/>
          <w:sz w:val="28"/>
          <w:szCs w:val="28"/>
        </w:rPr>
        <w:t xml:space="preserve"> школе, в настоящее время обучается </w:t>
      </w:r>
      <w:r w:rsidR="00F8545D">
        <w:rPr>
          <w:rFonts w:ascii="Times New Roman" w:hAnsi="Times New Roman"/>
          <w:sz w:val="28"/>
          <w:szCs w:val="28"/>
        </w:rPr>
        <w:t>5</w:t>
      </w:r>
      <w:r w:rsidR="001B1125">
        <w:rPr>
          <w:rFonts w:ascii="Times New Roman" w:hAnsi="Times New Roman"/>
          <w:sz w:val="28"/>
          <w:szCs w:val="28"/>
        </w:rPr>
        <w:t>4</w:t>
      </w:r>
      <w:r w:rsidR="00F437EB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F437EB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, в Майской начальной школе </w:t>
      </w:r>
      <w:r w:rsidR="00CC1A6D">
        <w:rPr>
          <w:rFonts w:ascii="Times New Roman" w:hAnsi="Times New Roman"/>
          <w:sz w:val="28"/>
          <w:szCs w:val="28"/>
        </w:rPr>
        <w:t xml:space="preserve">10 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CC1A6D">
        <w:rPr>
          <w:rFonts w:ascii="Times New Roman" w:hAnsi="Times New Roman"/>
          <w:sz w:val="28"/>
          <w:szCs w:val="28"/>
        </w:rPr>
        <w:t>ов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Детский сад:   В детском дошкольном учреждении «Ладушка» одна группа всего  22 </w:t>
      </w:r>
      <w:r w:rsidR="00CC1A6D">
        <w:rPr>
          <w:rFonts w:ascii="Times New Roman" w:hAnsi="Times New Roman"/>
          <w:sz w:val="28"/>
          <w:szCs w:val="28"/>
        </w:rPr>
        <w:t>ребенка</w:t>
      </w:r>
      <w:r w:rsidRPr="00B30E30">
        <w:rPr>
          <w:rFonts w:ascii="Times New Roman" w:hAnsi="Times New Roman"/>
          <w:sz w:val="28"/>
          <w:szCs w:val="28"/>
        </w:rPr>
        <w:t>, работают 5 человек. Работу воспитателей можно охарактеризовать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</w:t>
      </w:r>
      <w:r w:rsidR="00F437EB">
        <w:rPr>
          <w:rFonts w:ascii="Times New Roman" w:hAnsi="Times New Roman"/>
          <w:sz w:val="28"/>
          <w:szCs w:val="28"/>
        </w:rPr>
        <w:t>2</w:t>
      </w:r>
      <w:r w:rsidRPr="00B30E30">
        <w:rPr>
          <w:rFonts w:ascii="Times New Roman" w:hAnsi="Times New Roman"/>
          <w:sz w:val="28"/>
          <w:szCs w:val="28"/>
        </w:rPr>
        <w:t>0 приемов граждан, рассмотрено большое количество устных обращений. Большинство их них удалось решить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В отчетном периоде проводились сходы граждан, на которые выносились вопросы:  об организации пастьбы крупнорогатого скота с личного подворья жителей села Благодарное; о мерах пожарной безопасности в весенний летний период; о благоустройстве и санитарной очистке приусадебных участков и прилегающей территории;</w:t>
      </w:r>
      <w:r w:rsidR="00F8545D">
        <w:rPr>
          <w:rFonts w:ascii="Times New Roman" w:hAnsi="Times New Roman"/>
          <w:sz w:val="28"/>
          <w:szCs w:val="28"/>
        </w:rPr>
        <w:t xml:space="preserve"> решались вопросы водоснабжения;</w:t>
      </w:r>
      <w:r w:rsidRPr="00B30E30">
        <w:rPr>
          <w:rFonts w:ascii="Times New Roman" w:hAnsi="Times New Roman"/>
          <w:sz w:val="28"/>
          <w:szCs w:val="28"/>
        </w:rPr>
        <w:t xml:space="preserve"> публичные слушания по проектам Совета депутатов.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Благодарновского сельсовета за 201</w:t>
      </w:r>
      <w:r w:rsidR="00CC1A6D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год можно признать удовлетворительной.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70C8" w:rsidRPr="00B30E30" w:rsidRDefault="007770C8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770C8" w:rsidRPr="00B30E30" w:rsidSect="007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71" w:rsidRDefault="00826E71" w:rsidP="00F61BEE">
      <w:pPr>
        <w:spacing w:after="0" w:line="240" w:lineRule="auto"/>
      </w:pPr>
      <w:r>
        <w:separator/>
      </w:r>
    </w:p>
  </w:endnote>
  <w:endnote w:type="continuationSeparator" w:id="0">
    <w:p w:rsidR="00826E71" w:rsidRDefault="00826E71" w:rsidP="00F6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71" w:rsidRDefault="00826E71" w:rsidP="00F61BEE">
      <w:pPr>
        <w:spacing w:after="0" w:line="240" w:lineRule="auto"/>
      </w:pPr>
      <w:r>
        <w:separator/>
      </w:r>
    </w:p>
  </w:footnote>
  <w:footnote w:type="continuationSeparator" w:id="0">
    <w:p w:rsidR="00826E71" w:rsidRDefault="00826E71" w:rsidP="00F6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D0"/>
    <w:rsid w:val="00014E45"/>
    <w:rsid w:val="000202F2"/>
    <w:rsid w:val="00064EB0"/>
    <w:rsid w:val="000778C6"/>
    <w:rsid w:val="00080AA3"/>
    <w:rsid w:val="000F0D9A"/>
    <w:rsid w:val="00117F27"/>
    <w:rsid w:val="00154115"/>
    <w:rsid w:val="00163BAA"/>
    <w:rsid w:val="00164F95"/>
    <w:rsid w:val="001834C6"/>
    <w:rsid w:val="001B1125"/>
    <w:rsid w:val="001B2054"/>
    <w:rsid w:val="001C623F"/>
    <w:rsid w:val="001D2830"/>
    <w:rsid w:val="001E02B1"/>
    <w:rsid w:val="001E6FB3"/>
    <w:rsid w:val="001E7383"/>
    <w:rsid w:val="001F1E95"/>
    <w:rsid w:val="00205980"/>
    <w:rsid w:val="002532C3"/>
    <w:rsid w:val="00265AE5"/>
    <w:rsid w:val="00283262"/>
    <w:rsid w:val="002A6677"/>
    <w:rsid w:val="002C2862"/>
    <w:rsid w:val="002C57FE"/>
    <w:rsid w:val="002F1E28"/>
    <w:rsid w:val="002F1EB1"/>
    <w:rsid w:val="00303070"/>
    <w:rsid w:val="00321012"/>
    <w:rsid w:val="00341925"/>
    <w:rsid w:val="00411AFF"/>
    <w:rsid w:val="00442D4E"/>
    <w:rsid w:val="00456B27"/>
    <w:rsid w:val="00464526"/>
    <w:rsid w:val="00471C03"/>
    <w:rsid w:val="004E1825"/>
    <w:rsid w:val="005C54DA"/>
    <w:rsid w:val="005F18DF"/>
    <w:rsid w:val="00601E6D"/>
    <w:rsid w:val="00614D2B"/>
    <w:rsid w:val="00617A63"/>
    <w:rsid w:val="00644B63"/>
    <w:rsid w:val="006544BB"/>
    <w:rsid w:val="00663E8E"/>
    <w:rsid w:val="00674F4C"/>
    <w:rsid w:val="006A03F4"/>
    <w:rsid w:val="006B699E"/>
    <w:rsid w:val="0071568C"/>
    <w:rsid w:val="0073744B"/>
    <w:rsid w:val="007770C8"/>
    <w:rsid w:val="007B5AAC"/>
    <w:rsid w:val="007F1C33"/>
    <w:rsid w:val="00812E9A"/>
    <w:rsid w:val="008245A2"/>
    <w:rsid w:val="00826E71"/>
    <w:rsid w:val="00893692"/>
    <w:rsid w:val="008A405E"/>
    <w:rsid w:val="008F50D0"/>
    <w:rsid w:val="009007C1"/>
    <w:rsid w:val="00904042"/>
    <w:rsid w:val="00910182"/>
    <w:rsid w:val="009344EA"/>
    <w:rsid w:val="009354BC"/>
    <w:rsid w:val="009B46A2"/>
    <w:rsid w:val="009B6E2F"/>
    <w:rsid w:val="009C1213"/>
    <w:rsid w:val="00A13958"/>
    <w:rsid w:val="00A73C5C"/>
    <w:rsid w:val="00A9116F"/>
    <w:rsid w:val="00AD65EE"/>
    <w:rsid w:val="00B30E30"/>
    <w:rsid w:val="00B45FDD"/>
    <w:rsid w:val="00B635A3"/>
    <w:rsid w:val="00B77353"/>
    <w:rsid w:val="00BA321A"/>
    <w:rsid w:val="00BC4D0F"/>
    <w:rsid w:val="00C166D0"/>
    <w:rsid w:val="00C25BA2"/>
    <w:rsid w:val="00C32E00"/>
    <w:rsid w:val="00C7385A"/>
    <w:rsid w:val="00C83A9B"/>
    <w:rsid w:val="00CA20CF"/>
    <w:rsid w:val="00CC1A6D"/>
    <w:rsid w:val="00CE3E0B"/>
    <w:rsid w:val="00CE7666"/>
    <w:rsid w:val="00D17061"/>
    <w:rsid w:val="00D41AD5"/>
    <w:rsid w:val="00D72618"/>
    <w:rsid w:val="00D96715"/>
    <w:rsid w:val="00DA1035"/>
    <w:rsid w:val="00DC4DDD"/>
    <w:rsid w:val="00E14E49"/>
    <w:rsid w:val="00E22924"/>
    <w:rsid w:val="00E43521"/>
    <w:rsid w:val="00E87A68"/>
    <w:rsid w:val="00E94CB5"/>
    <w:rsid w:val="00EA3ED5"/>
    <w:rsid w:val="00ED6F13"/>
    <w:rsid w:val="00EF4D96"/>
    <w:rsid w:val="00F06194"/>
    <w:rsid w:val="00F437EB"/>
    <w:rsid w:val="00F61BEE"/>
    <w:rsid w:val="00F8545D"/>
    <w:rsid w:val="00F908E1"/>
    <w:rsid w:val="00FB081F"/>
    <w:rsid w:val="00F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ACAE3-BD74-40BD-A077-6E232FAC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2019-03-19T05:14:00Z</cp:lastPrinted>
  <dcterms:created xsi:type="dcterms:W3CDTF">2016-01-22T07:20:00Z</dcterms:created>
  <dcterms:modified xsi:type="dcterms:W3CDTF">2020-02-13T10:15:00Z</dcterms:modified>
</cp:coreProperties>
</file>